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3D5" w:rsidRDefault="00D972FE">
      <w:pPr>
        <w:pStyle w:val="Body"/>
        <w:jc w:val="center"/>
        <w:rPr>
          <w:rFonts w:ascii="Calibri" w:eastAsia="Calibri" w:hAnsi="Calibri" w:cs="Calibri"/>
          <w:sz w:val="24"/>
          <w:szCs w:val="24"/>
          <w:shd w:val="clear" w:color="auto" w:fill="F1C232"/>
        </w:rPr>
      </w:pPr>
      <w:r>
        <w:rPr>
          <w:rFonts w:ascii="Calibri" w:hAnsi="Calibri"/>
          <w:sz w:val="24"/>
          <w:szCs w:val="24"/>
          <w:shd w:val="clear" w:color="auto" w:fill="F1C232"/>
          <w:lang w:val="en-US"/>
        </w:rPr>
        <w:t>[COMPANY LOGO]</w:t>
      </w:r>
    </w:p>
    <w:p w:rsidR="007713D5" w:rsidRDefault="00D972FE">
      <w:pPr>
        <w:pStyle w:val="Body"/>
        <w:jc w:val="center"/>
        <w:rPr>
          <w:rFonts w:ascii="Calibri" w:eastAsia="Calibri" w:hAnsi="Calibri" w:cs="Calibri"/>
          <w:sz w:val="24"/>
          <w:szCs w:val="24"/>
          <w:shd w:val="clear" w:color="auto" w:fill="F1C232"/>
        </w:rPr>
      </w:pPr>
      <w:r>
        <w:rPr>
          <w:rFonts w:ascii="Calibri" w:hAnsi="Calibri"/>
          <w:sz w:val="24"/>
          <w:szCs w:val="24"/>
          <w:shd w:val="clear" w:color="auto" w:fill="F1C232"/>
          <w:lang w:val="en-US"/>
        </w:rPr>
        <w:t>[COMPANY NAME]</w:t>
      </w:r>
    </w:p>
    <w:p w:rsidR="007713D5" w:rsidRDefault="00D972FE">
      <w:pPr>
        <w:pStyle w:val="Body"/>
        <w:jc w:val="center"/>
        <w:rPr>
          <w:rFonts w:ascii="Calibri" w:eastAsia="Calibri" w:hAnsi="Calibri" w:cs="Calibri"/>
          <w:sz w:val="24"/>
          <w:szCs w:val="24"/>
          <w:shd w:val="clear" w:color="auto" w:fill="F1C232"/>
        </w:rPr>
      </w:pPr>
      <w:r>
        <w:rPr>
          <w:rFonts w:ascii="Calibri" w:hAnsi="Calibri"/>
          <w:sz w:val="24"/>
          <w:szCs w:val="24"/>
          <w:shd w:val="clear" w:color="auto" w:fill="F1C232"/>
          <w:lang w:val="en-US"/>
        </w:rPr>
        <w:t>[COMPANY ADDRESS] [CITY/STATE] [ZIP CODE]</w:t>
      </w:r>
    </w:p>
    <w:p w:rsidR="007713D5" w:rsidRDefault="00D972FE">
      <w:pPr>
        <w:pStyle w:val="Body"/>
        <w:jc w:val="center"/>
        <w:rPr>
          <w:rFonts w:ascii="Calibri" w:eastAsia="Calibri" w:hAnsi="Calibri" w:cs="Calibri"/>
          <w:sz w:val="24"/>
          <w:szCs w:val="24"/>
          <w:shd w:val="clear" w:color="auto" w:fill="F1C232"/>
        </w:rPr>
      </w:pPr>
      <w:r>
        <w:rPr>
          <w:rFonts w:ascii="Calibri" w:hAnsi="Calibri"/>
          <w:sz w:val="24"/>
          <w:szCs w:val="24"/>
          <w:shd w:val="clear" w:color="auto" w:fill="F1C232"/>
          <w:lang w:val="pt-PT"/>
        </w:rPr>
        <w:t>[PHONE/FAX]</w:t>
      </w:r>
    </w:p>
    <w:p w:rsidR="007713D5" w:rsidRDefault="00D972FE">
      <w:pPr>
        <w:pStyle w:val="Body"/>
        <w:jc w:val="center"/>
        <w:rPr>
          <w:rFonts w:ascii="Calibri" w:eastAsia="Calibri" w:hAnsi="Calibri" w:cs="Calibri"/>
          <w:sz w:val="24"/>
          <w:szCs w:val="24"/>
          <w:shd w:val="clear" w:color="auto" w:fill="F1C232"/>
        </w:rPr>
      </w:pPr>
      <w:r>
        <w:rPr>
          <w:rFonts w:ascii="Calibri" w:hAnsi="Calibri"/>
          <w:sz w:val="24"/>
          <w:szCs w:val="24"/>
          <w:shd w:val="clear" w:color="auto" w:fill="F1C232"/>
          <w:lang w:val="de-DE"/>
        </w:rPr>
        <w:t>[EMAIL ADDRESS]</w:t>
      </w:r>
    </w:p>
    <w:p w:rsidR="007713D5" w:rsidRDefault="007713D5">
      <w:pPr>
        <w:pStyle w:val="Body"/>
        <w:rPr>
          <w:rFonts w:ascii="Calibri" w:eastAsia="Calibri" w:hAnsi="Calibri" w:cs="Calibri"/>
          <w:sz w:val="28"/>
          <w:szCs w:val="28"/>
        </w:rPr>
      </w:pPr>
    </w:p>
    <w:p w:rsidR="007713D5" w:rsidRDefault="00D972FE">
      <w:pPr>
        <w:pStyle w:val="Body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color w:val="6FA8DC"/>
          <w:sz w:val="48"/>
          <w:szCs w:val="48"/>
          <w:u w:color="6FA8DC"/>
          <w:lang w:val="en-US"/>
        </w:rPr>
        <w:t>Workplace Evaluation Survey</w:t>
      </w:r>
      <w:r>
        <w:rPr>
          <w:noProof/>
        </w:rP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:rsidR="007713D5" w:rsidRDefault="007713D5">
      <w:pPr>
        <w:pStyle w:val="Body"/>
        <w:rPr>
          <w:rFonts w:ascii="Calibri" w:eastAsia="Calibri" w:hAnsi="Calibri" w:cs="Calibri"/>
        </w:rPr>
      </w:pPr>
    </w:p>
    <w:p w:rsidR="007713D5" w:rsidRDefault="00D972FE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>Full Name of Employee:______________________________________Date Submitted:___________</w:t>
      </w:r>
    </w:p>
    <w:p w:rsidR="007713D5" w:rsidRDefault="00D972FE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 xml:space="preserve">Employee ID </w:t>
      </w:r>
      <w:r>
        <w:rPr>
          <w:rFonts w:ascii="Calibri" w:hAnsi="Calibri"/>
          <w:lang w:val="en-US"/>
        </w:rPr>
        <w:t>Number:__________________________Position:_______________________________</w:t>
      </w:r>
    </w:p>
    <w:p w:rsidR="007713D5" w:rsidRDefault="00D972FE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>Department:_______________________________Gender:_________________________Age:_____</w:t>
      </w:r>
    </w:p>
    <w:p w:rsidR="007713D5" w:rsidRDefault="007713D5">
      <w:pPr>
        <w:pStyle w:val="Body"/>
        <w:rPr>
          <w:rFonts w:ascii="Calibri" w:eastAsia="Calibri" w:hAnsi="Calibri" w:cs="Calibri"/>
          <w:sz w:val="20"/>
          <w:szCs w:val="20"/>
        </w:rPr>
      </w:pPr>
    </w:p>
    <w:tbl>
      <w:tblPr>
        <w:tblW w:w="90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26"/>
      </w:tblGrid>
      <w:tr w:rsidR="007713D5">
        <w:trPr>
          <w:trHeight w:val="1011"/>
          <w:jc w:val="center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lang w:val="en-US"/>
              </w:rPr>
              <w:t>The purpose of this survey is to evaluate the workplace and environment of the company. This will</w:t>
            </w:r>
            <w:r>
              <w:rPr>
                <w:rFonts w:ascii="Calibri" w:hAnsi="Calibri"/>
                <w:lang w:val="en-US"/>
              </w:rPr>
              <w:t xml:space="preserve"> help the company improve its workplace and motivate employees to help them achieve their personal and work-related goals. Rate the questions according to the categories provided below. Mark each box with a check mark to show your answer. </w:t>
            </w:r>
          </w:p>
        </w:tc>
      </w:tr>
    </w:tbl>
    <w:p w:rsidR="007713D5" w:rsidRDefault="007713D5">
      <w:pPr>
        <w:pStyle w:val="Body"/>
        <w:widowControl w:val="0"/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7713D5" w:rsidRDefault="007713D5">
      <w:pPr>
        <w:pStyle w:val="Body"/>
        <w:rPr>
          <w:rFonts w:ascii="Calibri" w:eastAsia="Calibri" w:hAnsi="Calibri" w:cs="Calibri"/>
          <w:sz w:val="20"/>
          <w:szCs w:val="20"/>
        </w:rPr>
      </w:pPr>
    </w:p>
    <w:tbl>
      <w:tblPr>
        <w:tblW w:w="93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00"/>
        <w:gridCol w:w="1170"/>
        <w:gridCol w:w="1170"/>
        <w:gridCol w:w="1140"/>
        <w:gridCol w:w="1140"/>
        <w:gridCol w:w="1140"/>
      </w:tblGrid>
      <w:tr w:rsidR="007713D5">
        <w:trPr>
          <w:trHeight w:val="49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A8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QUESTION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A8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STRONGLY DISAGREE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A8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DISAGREE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A8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NEUTRAL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A8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AGREE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A8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STRONGLY AGREE</w:t>
            </w:r>
          </w:p>
        </w:tc>
      </w:tr>
      <w:tr w:rsidR="007713D5">
        <w:trPr>
          <w:trHeight w:val="23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A. Building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49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1. The building premises are full of securities (guards, cameras, etc.)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49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2. The building is full of leaks, damages, broken walls, glass, windows, etc.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49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3. The building is 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full of pests such as rats, flies, mosquitos, cockroaches, etc.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49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4. The building has proper drainage for wastes.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49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5. The building is prone to perils such as fire, earthquakes, etc.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75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 xml:space="preserve">6. The building has no fire hydrant, fire extinguisher, </w:t>
            </w: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water sprinkler, emergency exit, etc.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75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shd w:val="clear" w:color="auto" w:fill="F1C232"/>
                <w:lang w:val="en-US"/>
              </w:rPr>
              <w:t>7. The building has enough facilities such as restrooms, parking area, lights, water supply, etc.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49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8. </w:t>
            </w:r>
            <w:r>
              <w:rPr>
                <w:rFonts w:ascii="Calibri" w:hAnsi="Calibri"/>
                <w:sz w:val="20"/>
                <w:szCs w:val="20"/>
                <w:shd w:val="clear" w:color="auto" w:fill="F1C232"/>
                <w:lang w:val="en-US"/>
              </w:rPr>
              <w:t>[Insert your additional question for the building category here.]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23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B. Workspace.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23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lang w:val="en-US"/>
              </w:rPr>
              <w:lastRenderedPageBreak/>
              <w:t xml:space="preserve">1. The 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ambiance is employee friendly.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23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2. The place is full of dust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49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3. The place is fully air conditioned and with complete HVAC.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49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4. The company has a generator if power outages occur.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23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5. The place is environment-friendly.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49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6. The 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workspace has enough facilities, supplies, resources for its employees.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49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7. </w:t>
            </w:r>
            <w:r>
              <w:rPr>
                <w:rFonts w:ascii="Calibri" w:hAnsi="Calibri"/>
                <w:sz w:val="20"/>
                <w:szCs w:val="20"/>
                <w:shd w:val="clear" w:color="auto" w:fill="F1C232"/>
                <w:lang w:val="en-US"/>
              </w:rPr>
              <w:t>[Insert your additional question for the workspace category here.]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49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shd w:val="clear" w:color="auto" w:fill="F1C232"/>
                <w:lang w:val="en-US"/>
              </w:rPr>
              <w:t>8. [Insert your additional question for the workspace category here.]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23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C. Management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49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1. </w:t>
            </w:r>
            <w:r>
              <w:rPr>
                <w:rFonts w:ascii="Calibri" w:hAnsi="Calibri"/>
                <w:sz w:val="20"/>
                <w:szCs w:val="20"/>
                <w:shd w:val="clear" w:color="auto" w:fill="F1C232"/>
                <w:lang w:val="en-US"/>
              </w:rPr>
              <w:t>[Insert your additional question for the management category here.]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49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shd w:val="clear" w:color="auto" w:fill="F1C232"/>
                <w:lang w:val="en-US"/>
              </w:rPr>
              <w:t>2. [Insert your additional question for the management category here.]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49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shd w:val="clear" w:color="auto" w:fill="F1C232"/>
                <w:lang w:val="en-US"/>
              </w:rPr>
              <w:t>3.  [Insert your additional question for the management category here.]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49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 xml:space="preserve">4. </w:t>
            </w:r>
            <w:r>
              <w:rPr>
                <w:rFonts w:ascii="Calibri" w:hAnsi="Calibri"/>
                <w:sz w:val="20"/>
                <w:szCs w:val="20"/>
                <w:shd w:val="clear" w:color="auto" w:fill="F1C232"/>
                <w:lang w:val="en-US"/>
              </w:rPr>
              <w:t xml:space="preserve"> [Insert your additional</w:t>
            </w:r>
            <w:r>
              <w:rPr>
                <w:rFonts w:ascii="Calibri" w:hAnsi="Calibri"/>
                <w:sz w:val="20"/>
                <w:szCs w:val="20"/>
                <w:shd w:val="clear" w:color="auto" w:fill="F1C232"/>
                <w:lang w:val="en-US"/>
              </w:rPr>
              <w:t xml:space="preserve"> question for the management category here.]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49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 xml:space="preserve">5. </w:t>
            </w:r>
            <w:r>
              <w:rPr>
                <w:rFonts w:ascii="Calibri" w:hAnsi="Calibri"/>
                <w:sz w:val="20"/>
                <w:szCs w:val="20"/>
                <w:shd w:val="clear" w:color="auto" w:fill="F1C232"/>
                <w:lang w:val="en-US"/>
              </w:rPr>
              <w:t xml:space="preserve"> [Insert your additional question for the management category here.]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49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 xml:space="preserve">6. </w:t>
            </w:r>
            <w:r>
              <w:rPr>
                <w:rFonts w:ascii="Calibri" w:hAnsi="Calibri"/>
                <w:sz w:val="20"/>
                <w:szCs w:val="20"/>
                <w:shd w:val="clear" w:color="auto" w:fill="F1C232"/>
                <w:lang w:val="en-US"/>
              </w:rPr>
              <w:t xml:space="preserve"> [Insert your additional question for the management category here.]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49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 xml:space="preserve">7. </w:t>
            </w:r>
            <w:r>
              <w:rPr>
                <w:rFonts w:ascii="Calibri" w:hAnsi="Calibri"/>
                <w:sz w:val="20"/>
                <w:szCs w:val="20"/>
                <w:shd w:val="clear" w:color="auto" w:fill="F1C232"/>
                <w:lang w:val="en-US"/>
              </w:rPr>
              <w:t xml:space="preserve"> [Insert your additional question for the </w:t>
            </w:r>
            <w:r>
              <w:rPr>
                <w:rFonts w:ascii="Calibri" w:hAnsi="Calibri"/>
                <w:sz w:val="20"/>
                <w:szCs w:val="20"/>
                <w:shd w:val="clear" w:color="auto" w:fill="F1C232"/>
                <w:lang w:val="en-US"/>
              </w:rPr>
              <w:t>management category here.]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49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 xml:space="preserve">8. </w:t>
            </w:r>
            <w:r>
              <w:rPr>
                <w:rFonts w:ascii="Calibri" w:hAnsi="Calibri"/>
                <w:sz w:val="20"/>
                <w:szCs w:val="20"/>
                <w:shd w:val="clear" w:color="auto" w:fill="F1C232"/>
                <w:lang w:val="en-US"/>
              </w:rPr>
              <w:t xml:space="preserve"> [Insert your additional question for the management category here.]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23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b/>
                <w:bCs/>
                <w:sz w:val="20"/>
                <w:szCs w:val="20"/>
                <w:shd w:val="clear" w:color="auto" w:fill="FFFFFF"/>
                <w:lang w:val="en-US"/>
              </w:rPr>
              <w:t>D. Colleagues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49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 xml:space="preserve">1.  </w:t>
            </w:r>
            <w:r>
              <w:rPr>
                <w:rFonts w:ascii="Calibri" w:hAnsi="Calibri"/>
                <w:sz w:val="20"/>
                <w:szCs w:val="20"/>
                <w:shd w:val="clear" w:color="auto" w:fill="F1C232"/>
                <w:lang w:val="en-US"/>
              </w:rPr>
              <w:t>[Insert your additional question for the colleague category here.]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49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2.</w:t>
            </w:r>
            <w:r>
              <w:rPr>
                <w:rFonts w:ascii="Calibri" w:hAnsi="Calibri"/>
                <w:sz w:val="20"/>
                <w:szCs w:val="20"/>
                <w:shd w:val="clear" w:color="auto" w:fill="F1C232"/>
                <w:lang w:val="en-US"/>
              </w:rPr>
              <w:t xml:space="preserve">[Insert your additional question for the </w:t>
            </w:r>
            <w:r>
              <w:rPr>
                <w:rFonts w:ascii="Calibri" w:hAnsi="Calibri"/>
                <w:sz w:val="20"/>
                <w:szCs w:val="20"/>
                <w:shd w:val="clear" w:color="auto" w:fill="F1C232"/>
                <w:lang w:val="en-US"/>
              </w:rPr>
              <w:t>colleague category here.]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49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 xml:space="preserve">3. </w:t>
            </w:r>
            <w:r>
              <w:rPr>
                <w:rFonts w:ascii="Calibri" w:hAnsi="Calibri"/>
                <w:sz w:val="20"/>
                <w:szCs w:val="20"/>
                <w:shd w:val="clear" w:color="auto" w:fill="F1C232"/>
                <w:lang w:val="en-US"/>
              </w:rPr>
              <w:t>[Insert your additional question for the colleague category here.]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49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 xml:space="preserve">4. </w:t>
            </w:r>
            <w:r>
              <w:rPr>
                <w:rFonts w:ascii="Calibri" w:hAnsi="Calibri"/>
                <w:sz w:val="20"/>
                <w:szCs w:val="20"/>
                <w:shd w:val="clear" w:color="auto" w:fill="F1C232"/>
                <w:lang w:val="en-US"/>
              </w:rPr>
              <w:t>[Insert your additional question for the colleague category here.]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49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lastRenderedPageBreak/>
              <w:t xml:space="preserve">5. </w:t>
            </w:r>
            <w:r>
              <w:rPr>
                <w:rFonts w:ascii="Calibri" w:hAnsi="Calibri"/>
                <w:sz w:val="20"/>
                <w:szCs w:val="20"/>
                <w:shd w:val="clear" w:color="auto" w:fill="F1C232"/>
                <w:lang w:val="en-US"/>
              </w:rPr>
              <w:t>[Insert your additional question for the colleague category here.]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49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 xml:space="preserve">6. </w:t>
            </w:r>
            <w:r>
              <w:rPr>
                <w:rFonts w:ascii="Calibri" w:hAnsi="Calibri"/>
                <w:sz w:val="20"/>
                <w:szCs w:val="20"/>
                <w:shd w:val="clear" w:color="auto" w:fill="F1C232"/>
                <w:lang w:val="en-US"/>
              </w:rPr>
              <w:t>[Insert your additional question for the colleague category here.]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49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 xml:space="preserve">7. </w:t>
            </w:r>
            <w:r>
              <w:rPr>
                <w:rFonts w:ascii="Calibri" w:hAnsi="Calibri"/>
                <w:sz w:val="20"/>
                <w:szCs w:val="20"/>
                <w:shd w:val="clear" w:color="auto" w:fill="F1C232"/>
                <w:lang w:val="en-US"/>
              </w:rPr>
              <w:t>[Insert your additional question for the colleague category here.]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  <w:tr w:rsidR="007713D5">
        <w:trPr>
          <w:trHeight w:val="496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D972FE">
            <w:pPr>
              <w:pStyle w:val="Body"/>
              <w:widowControl w:val="0"/>
              <w:spacing w:line="240" w:lineRule="auto"/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 xml:space="preserve">8. </w:t>
            </w:r>
            <w:r>
              <w:rPr>
                <w:rFonts w:ascii="Calibri" w:hAnsi="Calibri"/>
                <w:sz w:val="20"/>
                <w:szCs w:val="20"/>
                <w:shd w:val="clear" w:color="auto" w:fill="F1C232"/>
                <w:lang w:val="en-US"/>
              </w:rPr>
              <w:t>[Insert your additional question for the colleague category here.]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13D5" w:rsidRDefault="007713D5"/>
        </w:tc>
      </w:tr>
    </w:tbl>
    <w:p w:rsidR="007713D5" w:rsidRDefault="007713D5">
      <w:pPr>
        <w:pStyle w:val="Body"/>
        <w:widowControl w:val="0"/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7713D5" w:rsidRDefault="007713D5">
      <w:pPr>
        <w:pStyle w:val="Body"/>
        <w:widowControl w:val="0"/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7713D5" w:rsidRDefault="007713D5">
      <w:pPr>
        <w:pStyle w:val="Body"/>
        <w:widowControl w:val="0"/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7713D5" w:rsidRDefault="007713D5">
      <w:pPr>
        <w:pStyle w:val="Body"/>
        <w:widowControl w:val="0"/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7713D5" w:rsidRDefault="007713D5">
      <w:pPr>
        <w:pStyle w:val="Body"/>
        <w:widowControl w:val="0"/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7713D5" w:rsidRDefault="007713D5">
      <w:pPr>
        <w:pStyle w:val="Body"/>
        <w:widowControl w:val="0"/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</w:p>
    <w:sectPr w:rsidR="007713D5"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2FE" w:rsidRDefault="00D972FE">
      <w:r>
        <w:separator/>
      </w:r>
    </w:p>
  </w:endnote>
  <w:endnote w:type="continuationSeparator" w:id="0">
    <w:p w:rsidR="00D972FE" w:rsidRDefault="00D9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2FE" w:rsidRDefault="00D972FE">
      <w:r>
        <w:separator/>
      </w:r>
    </w:p>
  </w:footnote>
  <w:footnote w:type="continuationSeparator" w:id="0">
    <w:p w:rsidR="00D972FE" w:rsidRDefault="00D97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24AEF"/>
    <w:multiLevelType w:val="hybridMultilevel"/>
    <w:tmpl w:val="12269A76"/>
    <w:lvl w:ilvl="0" w:tplc="4962CC4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B414B6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30BF66">
      <w:start w:val="1"/>
      <w:numFmt w:val="lowerRoman"/>
      <w:lvlText w:val="%3."/>
      <w:lvlJc w:val="left"/>
      <w:pPr>
        <w:ind w:left="213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24A77C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AADBE2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CC63E4">
      <w:start w:val="1"/>
      <w:numFmt w:val="lowerRoman"/>
      <w:lvlText w:val="%6."/>
      <w:lvlJc w:val="left"/>
      <w:pPr>
        <w:ind w:left="429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528D62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16A66E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FEB288">
      <w:start w:val="1"/>
      <w:numFmt w:val="lowerRoman"/>
      <w:lvlText w:val="%9."/>
      <w:lvlJc w:val="left"/>
      <w:pPr>
        <w:ind w:left="645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F6D68D7"/>
    <w:multiLevelType w:val="hybridMultilevel"/>
    <w:tmpl w:val="97AC2FA8"/>
    <w:lvl w:ilvl="0" w:tplc="CE94AB4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9CD0BC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6F052">
      <w:start w:val="1"/>
      <w:numFmt w:val="lowerRoman"/>
      <w:lvlText w:val="%3."/>
      <w:lvlJc w:val="left"/>
      <w:pPr>
        <w:ind w:left="213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2CCF6E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02C468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201120">
      <w:start w:val="1"/>
      <w:numFmt w:val="lowerRoman"/>
      <w:lvlText w:val="%6."/>
      <w:lvlJc w:val="left"/>
      <w:pPr>
        <w:ind w:left="429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3E50AA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6A7E90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2C0CF8">
      <w:start w:val="1"/>
      <w:numFmt w:val="lowerRoman"/>
      <w:lvlText w:val="%9."/>
      <w:lvlJc w:val="left"/>
      <w:pPr>
        <w:ind w:left="645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90A4868"/>
    <w:multiLevelType w:val="hybridMultilevel"/>
    <w:tmpl w:val="07ACA45A"/>
    <w:lvl w:ilvl="0" w:tplc="B894B3C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48CE5C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64095A">
      <w:start w:val="1"/>
      <w:numFmt w:val="lowerRoman"/>
      <w:lvlText w:val="%3."/>
      <w:lvlJc w:val="left"/>
      <w:pPr>
        <w:ind w:left="213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E4123E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E24AAE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9A2F0C">
      <w:start w:val="1"/>
      <w:numFmt w:val="lowerRoman"/>
      <w:lvlText w:val="%6."/>
      <w:lvlJc w:val="left"/>
      <w:pPr>
        <w:ind w:left="429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38349C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96B264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44694C">
      <w:start w:val="1"/>
      <w:numFmt w:val="lowerRoman"/>
      <w:lvlText w:val="%9."/>
      <w:lvlJc w:val="left"/>
      <w:pPr>
        <w:ind w:left="645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D5"/>
    <w:rsid w:val="0053588D"/>
    <w:rsid w:val="007713D5"/>
    <w:rsid w:val="00D9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8094D"/>
  <w15:docId w15:val="{272234D0-0A3A-4259-BA65-46200367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4">
    <w:name w:val="heading 4"/>
    <w:next w:val="Body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  <w:u w:color="66666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58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8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358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88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2770</Characters>
  <Application>Microsoft Office Word</Application>
  <DocSecurity>0</DocSecurity>
  <Lines>23</Lines>
  <Paragraphs>6</Paragraphs>
  <ScaleCrop>false</ScaleCrop>
  <Company>HP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SBB</dc:creator>
  <cp:lastModifiedBy>HP</cp:lastModifiedBy>
  <cp:revision>2</cp:revision>
  <dcterms:created xsi:type="dcterms:W3CDTF">2020-05-01T13:11:00Z</dcterms:created>
  <dcterms:modified xsi:type="dcterms:W3CDTF">2020-05-01T13:12:00Z</dcterms:modified>
</cp:coreProperties>
</file>